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0B0" w:rsidRPr="00293D11" w:rsidRDefault="00D400B0" w:rsidP="006F58DD">
      <w:pPr>
        <w:tabs>
          <w:tab w:val="left" w:pos="708"/>
          <w:tab w:val="center" w:pos="4677"/>
          <w:tab w:val="right" w:pos="9355"/>
        </w:tabs>
        <w:jc w:val="center"/>
        <w:rPr>
          <w:b/>
          <w:sz w:val="28"/>
          <w:szCs w:val="28"/>
        </w:rPr>
      </w:pPr>
    </w:p>
    <w:p w:rsidR="00293D11" w:rsidRPr="00293D11" w:rsidRDefault="00293D11" w:rsidP="00293D11">
      <w:pPr>
        <w:tabs>
          <w:tab w:val="left" w:pos="708"/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293D11">
        <w:rPr>
          <w:b/>
          <w:sz w:val="28"/>
          <w:szCs w:val="28"/>
        </w:rPr>
        <w:t>АДМИНИСТРАЦИЯ СЕЛЬСКОГО ПОСЕЛЕНИЯ «ГАУРСКОЕ»</w:t>
      </w:r>
    </w:p>
    <w:p w:rsidR="00293D11" w:rsidRPr="00F978F5" w:rsidRDefault="00293D11" w:rsidP="00293D11">
      <w:pPr>
        <w:tabs>
          <w:tab w:val="left" w:pos="708"/>
          <w:tab w:val="center" w:pos="4677"/>
          <w:tab w:val="right" w:pos="9355"/>
        </w:tabs>
        <w:jc w:val="center"/>
        <w:rPr>
          <w:b/>
          <w:sz w:val="32"/>
          <w:szCs w:val="32"/>
        </w:rPr>
      </w:pPr>
    </w:p>
    <w:p w:rsidR="00293D11" w:rsidRPr="00293591" w:rsidRDefault="00293D11" w:rsidP="00293D11">
      <w:pPr>
        <w:tabs>
          <w:tab w:val="left" w:pos="708"/>
          <w:tab w:val="center" w:pos="4677"/>
          <w:tab w:val="right" w:pos="9355"/>
        </w:tabs>
        <w:jc w:val="center"/>
        <w:rPr>
          <w:b/>
          <w:sz w:val="32"/>
          <w:szCs w:val="32"/>
        </w:rPr>
      </w:pPr>
      <w:r w:rsidRPr="00293591">
        <w:rPr>
          <w:b/>
          <w:sz w:val="32"/>
          <w:szCs w:val="32"/>
        </w:rPr>
        <w:t xml:space="preserve"> П О С Т А Н О В Л Е Н И</w:t>
      </w:r>
      <w:r>
        <w:rPr>
          <w:b/>
          <w:sz w:val="32"/>
          <w:szCs w:val="32"/>
        </w:rPr>
        <w:t>Е</w:t>
      </w:r>
      <w:r w:rsidRPr="00293591">
        <w:rPr>
          <w:b/>
          <w:sz w:val="32"/>
          <w:szCs w:val="32"/>
        </w:rPr>
        <w:t xml:space="preserve"> </w:t>
      </w:r>
    </w:p>
    <w:p w:rsidR="00293D11" w:rsidRPr="00F978F5" w:rsidRDefault="00293D11" w:rsidP="00293D11">
      <w:pPr>
        <w:tabs>
          <w:tab w:val="left" w:pos="708"/>
          <w:tab w:val="center" w:pos="4677"/>
          <w:tab w:val="right" w:pos="9355"/>
        </w:tabs>
        <w:rPr>
          <w:b/>
        </w:rPr>
      </w:pPr>
    </w:p>
    <w:p w:rsidR="00293D11" w:rsidRPr="00293D11" w:rsidRDefault="00293D11" w:rsidP="00293D11">
      <w:pPr>
        <w:tabs>
          <w:tab w:val="left" w:pos="708"/>
          <w:tab w:val="center" w:pos="4677"/>
          <w:tab w:val="right" w:pos="9355"/>
        </w:tabs>
        <w:rPr>
          <w:sz w:val="28"/>
          <w:szCs w:val="28"/>
        </w:rPr>
      </w:pPr>
      <w:r w:rsidRPr="00293D11">
        <w:rPr>
          <w:sz w:val="28"/>
          <w:szCs w:val="28"/>
        </w:rPr>
        <w:t xml:space="preserve">                  </w:t>
      </w:r>
      <w:r w:rsidR="00CC62BB">
        <w:rPr>
          <w:sz w:val="28"/>
          <w:szCs w:val="28"/>
        </w:rPr>
        <w:t>26.</w:t>
      </w:r>
      <w:r w:rsidRPr="00293D11">
        <w:rPr>
          <w:sz w:val="28"/>
          <w:szCs w:val="28"/>
        </w:rPr>
        <w:t>12.2024г.                                                                 №</w:t>
      </w:r>
      <w:r w:rsidR="00CC62BB">
        <w:rPr>
          <w:sz w:val="28"/>
          <w:szCs w:val="28"/>
        </w:rPr>
        <w:t>38</w:t>
      </w:r>
    </w:p>
    <w:p w:rsidR="00293D11" w:rsidRPr="00293D11" w:rsidRDefault="00293D11" w:rsidP="00293D11">
      <w:pPr>
        <w:tabs>
          <w:tab w:val="left" w:pos="708"/>
          <w:tab w:val="center" w:pos="4677"/>
          <w:tab w:val="right" w:pos="9355"/>
        </w:tabs>
        <w:rPr>
          <w:sz w:val="28"/>
          <w:szCs w:val="28"/>
        </w:rPr>
      </w:pPr>
      <w:r w:rsidRPr="00293D11">
        <w:rPr>
          <w:sz w:val="28"/>
          <w:szCs w:val="28"/>
        </w:rPr>
        <w:t xml:space="preserve"> </w:t>
      </w:r>
    </w:p>
    <w:p w:rsidR="00293D11" w:rsidRPr="00293D11" w:rsidRDefault="00293D11" w:rsidP="00293D11">
      <w:pPr>
        <w:tabs>
          <w:tab w:val="left" w:pos="708"/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293D11">
        <w:rPr>
          <w:sz w:val="28"/>
          <w:szCs w:val="28"/>
        </w:rPr>
        <w:t>с. Гаур</w:t>
      </w:r>
    </w:p>
    <w:p w:rsidR="00293D11" w:rsidRDefault="00293D11" w:rsidP="00293D11">
      <w:pPr>
        <w:jc w:val="center"/>
        <w:rPr>
          <w:szCs w:val="28"/>
        </w:rPr>
      </w:pPr>
    </w:p>
    <w:p w:rsidR="00293D11" w:rsidRPr="00293D11" w:rsidRDefault="00293D11" w:rsidP="00293D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293D11">
        <w:rPr>
          <w:b/>
          <w:sz w:val="28"/>
          <w:szCs w:val="28"/>
        </w:rPr>
        <w:t>О внесении изменений в Постановление №49 от 29 декабря 2023года</w:t>
      </w:r>
    </w:p>
    <w:p w:rsidR="00293D11" w:rsidRPr="00293D11" w:rsidRDefault="00293D11" w:rsidP="00293D11">
      <w:pPr>
        <w:jc w:val="center"/>
        <w:rPr>
          <w:b/>
          <w:sz w:val="28"/>
          <w:szCs w:val="28"/>
        </w:rPr>
      </w:pPr>
      <w:r w:rsidRPr="00293D11">
        <w:rPr>
          <w:b/>
          <w:sz w:val="28"/>
          <w:szCs w:val="28"/>
        </w:rPr>
        <w:t>"Об утверждении Перечня главных администраторов</w:t>
      </w:r>
      <w:r>
        <w:rPr>
          <w:b/>
          <w:sz w:val="28"/>
          <w:szCs w:val="28"/>
        </w:rPr>
        <w:t xml:space="preserve"> </w:t>
      </w:r>
      <w:r w:rsidRPr="00293D11">
        <w:rPr>
          <w:b/>
          <w:sz w:val="28"/>
          <w:szCs w:val="28"/>
        </w:rPr>
        <w:t>доходов и Перечня источников финансирования</w:t>
      </w:r>
      <w:r>
        <w:rPr>
          <w:b/>
          <w:sz w:val="28"/>
          <w:szCs w:val="28"/>
        </w:rPr>
        <w:t xml:space="preserve"> </w:t>
      </w:r>
      <w:r w:rsidRPr="00293D11">
        <w:rPr>
          <w:b/>
          <w:sz w:val="28"/>
          <w:szCs w:val="28"/>
        </w:rPr>
        <w:t>дефицита бюджета сельского поселения «Гаурское»</w:t>
      </w:r>
      <w:r>
        <w:rPr>
          <w:b/>
          <w:sz w:val="28"/>
          <w:szCs w:val="28"/>
        </w:rPr>
        <w:t xml:space="preserve"> </w:t>
      </w:r>
      <w:r w:rsidRPr="00293D11">
        <w:rPr>
          <w:b/>
          <w:sz w:val="28"/>
          <w:szCs w:val="28"/>
        </w:rPr>
        <w:t>на 2024 год и плановый период 2025 и 2026 годов"</w:t>
      </w:r>
    </w:p>
    <w:p w:rsidR="00293D11" w:rsidRPr="00293D11" w:rsidRDefault="00293D11" w:rsidP="00293D11">
      <w:pPr>
        <w:jc w:val="both"/>
        <w:rPr>
          <w:b/>
          <w:sz w:val="28"/>
          <w:szCs w:val="28"/>
        </w:rPr>
      </w:pPr>
    </w:p>
    <w:p w:rsidR="00293D11" w:rsidRPr="00293D11" w:rsidRDefault="00293D11" w:rsidP="00293D11">
      <w:pPr>
        <w:pStyle w:val="1"/>
        <w:shd w:val="clear" w:color="auto" w:fill="auto"/>
        <w:spacing w:after="0" w:line="322" w:lineRule="exact"/>
        <w:ind w:left="20" w:right="20" w:firstLine="840"/>
        <w:rPr>
          <w:rStyle w:val="33pt"/>
          <w:rFonts w:ascii="Times New Roman" w:hAnsi="Times New Roman" w:cs="Times New Roman"/>
          <w:sz w:val="28"/>
          <w:szCs w:val="28"/>
        </w:rPr>
      </w:pPr>
      <w:r w:rsidRPr="00293D11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статьей 160.1 Бюджетного кодекса Российской Федерации, администрация </w:t>
      </w:r>
      <w:r w:rsidRPr="00293D11">
        <w:rPr>
          <w:rFonts w:ascii="Times New Roman" w:hAnsi="Times New Roman" w:cs="Times New Roman"/>
          <w:sz w:val="28"/>
          <w:szCs w:val="28"/>
        </w:rPr>
        <w:t>сельского</w:t>
      </w:r>
      <w:r w:rsidRPr="00293D11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«</w:t>
      </w:r>
      <w:r w:rsidRPr="00293D11">
        <w:rPr>
          <w:rFonts w:ascii="Times New Roman" w:hAnsi="Times New Roman" w:cs="Times New Roman"/>
          <w:sz w:val="28"/>
          <w:szCs w:val="28"/>
        </w:rPr>
        <w:t>Гаурское</w:t>
      </w:r>
      <w:r w:rsidRPr="00293D11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293D11">
        <w:rPr>
          <w:rStyle w:val="33pt"/>
          <w:rFonts w:ascii="Times New Roman" w:hAnsi="Times New Roman" w:cs="Times New Roman"/>
          <w:sz w:val="28"/>
          <w:szCs w:val="28"/>
        </w:rPr>
        <w:t>постановляет:</w:t>
      </w:r>
    </w:p>
    <w:p w:rsidR="00293D11" w:rsidRPr="00293D11" w:rsidRDefault="00293D11" w:rsidP="00293D11">
      <w:pPr>
        <w:jc w:val="both"/>
        <w:rPr>
          <w:color w:val="000000"/>
          <w:sz w:val="28"/>
          <w:szCs w:val="28"/>
        </w:rPr>
      </w:pPr>
      <w:r w:rsidRPr="00293D11">
        <w:rPr>
          <w:color w:val="000000"/>
          <w:sz w:val="28"/>
          <w:szCs w:val="28"/>
        </w:rPr>
        <w:t xml:space="preserve">      </w:t>
      </w:r>
    </w:p>
    <w:p w:rsidR="00293D11" w:rsidRPr="00293D11" w:rsidRDefault="00293D11" w:rsidP="00293D11">
      <w:pPr>
        <w:pStyle w:val="ae"/>
        <w:jc w:val="both"/>
        <w:rPr>
          <w:szCs w:val="28"/>
        </w:rPr>
      </w:pPr>
      <w:r w:rsidRPr="00293D11">
        <w:rPr>
          <w:color w:val="000000"/>
          <w:szCs w:val="28"/>
        </w:rPr>
        <w:t xml:space="preserve">             1. Перечень главных администраторов доходов бюджета </w:t>
      </w:r>
      <w:r w:rsidRPr="00293D11">
        <w:rPr>
          <w:szCs w:val="28"/>
        </w:rPr>
        <w:t>сельского</w:t>
      </w:r>
      <w:r w:rsidRPr="00293D11">
        <w:rPr>
          <w:color w:val="FF0000"/>
          <w:szCs w:val="28"/>
        </w:rPr>
        <w:t xml:space="preserve">  </w:t>
      </w:r>
      <w:r w:rsidRPr="00293D11">
        <w:rPr>
          <w:color w:val="000000"/>
          <w:szCs w:val="28"/>
        </w:rPr>
        <w:t>поселения «</w:t>
      </w:r>
      <w:r w:rsidRPr="00293D11">
        <w:rPr>
          <w:szCs w:val="28"/>
        </w:rPr>
        <w:t>Гаурское е</w:t>
      </w:r>
      <w:r w:rsidRPr="00293D11">
        <w:rPr>
          <w:color w:val="000000"/>
          <w:szCs w:val="28"/>
        </w:rPr>
        <w:t xml:space="preserve">» </w:t>
      </w:r>
      <w:r w:rsidRPr="00293D11">
        <w:rPr>
          <w:szCs w:val="28"/>
        </w:rPr>
        <w:t>на 2024 год и плановый период 2025 и 2026 годов к постановлению изложить в новой редакции (приложение</w:t>
      </w:r>
      <w:r>
        <w:rPr>
          <w:szCs w:val="28"/>
        </w:rPr>
        <w:t xml:space="preserve"> </w:t>
      </w:r>
      <w:r w:rsidRPr="00293D11">
        <w:rPr>
          <w:szCs w:val="28"/>
        </w:rPr>
        <w:t>№2 прилагается)</w:t>
      </w:r>
      <w:r w:rsidRPr="00293D11">
        <w:rPr>
          <w:color w:val="000000"/>
          <w:szCs w:val="28"/>
        </w:rPr>
        <w:t>.</w:t>
      </w:r>
    </w:p>
    <w:p w:rsidR="00293D11" w:rsidRPr="00293D11" w:rsidRDefault="00293D11" w:rsidP="00293D11">
      <w:pPr>
        <w:pStyle w:val="ae"/>
        <w:jc w:val="both"/>
        <w:rPr>
          <w:szCs w:val="28"/>
        </w:rPr>
      </w:pPr>
      <w:r w:rsidRPr="00293D11">
        <w:rPr>
          <w:szCs w:val="28"/>
        </w:rPr>
        <w:t xml:space="preserve">            </w:t>
      </w:r>
    </w:p>
    <w:p w:rsidR="00293D11" w:rsidRPr="00293D11" w:rsidRDefault="00293D11" w:rsidP="00293D11">
      <w:pPr>
        <w:pStyle w:val="ae"/>
        <w:jc w:val="both"/>
        <w:rPr>
          <w:szCs w:val="28"/>
        </w:rPr>
      </w:pPr>
      <w:r w:rsidRPr="00293D11">
        <w:rPr>
          <w:color w:val="000000"/>
          <w:szCs w:val="28"/>
        </w:rPr>
        <w:t xml:space="preserve">             2. Настоящее Постановление применяется к правоотношениям, возникающим при составлении и исполнении бюджета </w:t>
      </w:r>
      <w:r w:rsidRPr="00293D11">
        <w:rPr>
          <w:szCs w:val="28"/>
        </w:rPr>
        <w:t>сельского</w:t>
      </w:r>
      <w:r w:rsidRPr="00293D11">
        <w:rPr>
          <w:color w:val="000000"/>
          <w:szCs w:val="28"/>
        </w:rPr>
        <w:t xml:space="preserve"> поселения «</w:t>
      </w:r>
      <w:r w:rsidRPr="00293D11">
        <w:rPr>
          <w:szCs w:val="28"/>
        </w:rPr>
        <w:t>Гаурское</w:t>
      </w:r>
      <w:r w:rsidRPr="00293D11">
        <w:rPr>
          <w:color w:val="000000"/>
          <w:szCs w:val="28"/>
        </w:rPr>
        <w:t xml:space="preserve">», начиная с бюджетов </w:t>
      </w:r>
      <w:r w:rsidRPr="00293D11">
        <w:rPr>
          <w:szCs w:val="28"/>
        </w:rPr>
        <w:t>2024 год и плановый период 2025 и 2026 годов</w:t>
      </w:r>
      <w:r w:rsidRPr="00293D11">
        <w:rPr>
          <w:color w:val="000000"/>
          <w:szCs w:val="28"/>
        </w:rPr>
        <w:t>.</w:t>
      </w:r>
    </w:p>
    <w:p w:rsidR="00293D11" w:rsidRPr="00293D11" w:rsidRDefault="00293D11" w:rsidP="00293D11">
      <w:pPr>
        <w:pStyle w:val="ae"/>
        <w:jc w:val="both"/>
        <w:rPr>
          <w:szCs w:val="28"/>
        </w:rPr>
      </w:pPr>
      <w:r w:rsidRPr="00293D11">
        <w:rPr>
          <w:szCs w:val="28"/>
        </w:rPr>
        <w:t xml:space="preserve">              3.   Настоящее  Постановление вступает в силу со дня его официального  опубликования (обнародования).</w:t>
      </w:r>
    </w:p>
    <w:p w:rsidR="00293D11" w:rsidRPr="00293D11" w:rsidRDefault="00293D11" w:rsidP="00293D11">
      <w:pPr>
        <w:pStyle w:val="ae"/>
        <w:jc w:val="both"/>
        <w:rPr>
          <w:szCs w:val="28"/>
        </w:rPr>
      </w:pPr>
    </w:p>
    <w:p w:rsidR="00293D11" w:rsidRPr="00293D11" w:rsidRDefault="00293D11" w:rsidP="00293D11">
      <w:pPr>
        <w:pStyle w:val="ae"/>
        <w:jc w:val="both"/>
        <w:rPr>
          <w:szCs w:val="28"/>
        </w:rPr>
      </w:pPr>
      <w:r w:rsidRPr="00293D11">
        <w:rPr>
          <w:szCs w:val="28"/>
        </w:rPr>
        <w:t xml:space="preserve">              4. Контроль за выполнением настоящего Постановления возложить на главу сельского поселения «Гаурское»  Кириленко Нину Алексеевну.</w:t>
      </w:r>
    </w:p>
    <w:p w:rsidR="00293D11" w:rsidRPr="00C932FF" w:rsidRDefault="00293D11" w:rsidP="00293D11">
      <w:pPr>
        <w:pStyle w:val="ae"/>
        <w:rPr>
          <w:color w:val="000000"/>
        </w:rPr>
      </w:pPr>
    </w:p>
    <w:p w:rsidR="00293D11" w:rsidRPr="00C932FF" w:rsidRDefault="00293D11" w:rsidP="00293D11">
      <w:pPr>
        <w:pStyle w:val="1"/>
        <w:shd w:val="clear" w:color="auto" w:fill="auto"/>
        <w:tabs>
          <w:tab w:val="left" w:pos="1100"/>
        </w:tabs>
        <w:spacing w:after="0" w:line="270" w:lineRule="exact"/>
        <w:ind w:right="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293D11" w:rsidRDefault="00293D11" w:rsidP="00293D11">
      <w:pPr>
        <w:jc w:val="right"/>
        <w:rPr>
          <w:b/>
        </w:rPr>
      </w:pPr>
    </w:p>
    <w:p w:rsidR="00293D11" w:rsidRDefault="00293D11" w:rsidP="00293D11">
      <w:r>
        <w:t xml:space="preserve">           </w:t>
      </w:r>
    </w:p>
    <w:p w:rsidR="0003510F" w:rsidRDefault="0003510F" w:rsidP="0003510F">
      <w:pPr>
        <w:pStyle w:val="1"/>
        <w:shd w:val="clear" w:color="auto" w:fill="auto"/>
        <w:tabs>
          <w:tab w:val="left" w:pos="1100"/>
        </w:tabs>
        <w:spacing w:after="0" w:line="270" w:lineRule="exact"/>
        <w:ind w:right="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44C25" w:rsidRDefault="00944C25" w:rsidP="0003510F">
      <w:pPr>
        <w:pStyle w:val="1"/>
        <w:shd w:val="clear" w:color="auto" w:fill="auto"/>
        <w:tabs>
          <w:tab w:val="left" w:pos="1100"/>
        </w:tabs>
        <w:spacing w:after="0" w:line="270" w:lineRule="exact"/>
        <w:ind w:right="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80EBA" w:rsidRPr="0053601C" w:rsidRDefault="00380EBA" w:rsidP="00203407">
      <w:pPr>
        <w:pStyle w:val="1"/>
        <w:shd w:val="clear" w:color="auto" w:fill="auto"/>
        <w:tabs>
          <w:tab w:val="left" w:pos="1100"/>
        </w:tabs>
        <w:spacing w:after="0" w:line="270" w:lineRule="exact"/>
        <w:ind w:right="20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F63475" w:rsidRDefault="00F63475" w:rsidP="00956706">
      <w:pPr>
        <w:jc w:val="both"/>
        <w:rPr>
          <w:sz w:val="28"/>
          <w:szCs w:val="28"/>
        </w:rPr>
      </w:pPr>
    </w:p>
    <w:p w:rsidR="00A563B0" w:rsidRPr="00956706" w:rsidRDefault="00C130C8" w:rsidP="009567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Глава</w:t>
      </w:r>
      <w:r w:rsidR="00A563B0">
        <w:rPr>
          <w:sz w:val="28"/>
          <w:szCs w:val="28"/>
        </w:rPr>
        <w:t xml:space="preserve"> сельского поселения «Гаурское»                    </w:t>
      </w:r>
      <w:r>
        <w:rPr>
          <w:sz w:val="28"/>
          <w:szCs w:val="28"/>
        </w:rPr>
        <w:t>Н.А.Кириленко</w:t>
      </w:r>
    </w:p>
    <w:p w:rsidR="00BA2A9F" w:rsidRDefault="00BA2A9F" w:rsidP="00203407">
      <w:pPr>
        <w:ind w:left="4248" w:firstLine="708"/>
        <w:rPr>
          <w:sz w:val="28"/>
          <w:szCs w:val="28"/>
        </w:rPr>
      </w:pPr>
    </w:p>
    <w:p w:rsidR="00E10448" w:rsidRDefault="00E10448" w:rsidP="00203407">
      <w:pPr>
        <w:ind w:left="4248" w:firstLine="708"/>
        <w:rPr>
          <w:sz w:val="28"/>
          <w:szCs w:val="28"/>
        </w:rPr>
      </w:pPr>
    </w:p>
    <w:p w:rsidR="00380EBA" w:rsidRDefault="00380EBA" w:rsidP="00203407">
      <w:pPr>
        <w:ind w:left="4248" w:firstLine="708"/>
        <w:rPr>
          <w:sz w:val="28"/>
          <w:szCs w:val="28"/>
        </w:rPr>
      </w:pPr>
    </w:p>
    <w:p w:rsidR="00944C25" w:rsidRDefault="00944C25" w:rsidP="002A66C8">
      <w:pPr>
        <w:ind w:left="4248" w:firstLine="708"/>
        <w:jc w:val="right"/>
        <w:rPr>
          <w:sz w:val="28"/>
          <w:szCs w:val="28"/>
        </w:rPr>
      </w:pPr>
    </w:p>
    <w:p w:rsidR="00665C6D" w:rsidRPr="00944C25" w:rsidRDefault="0003510F" w:rsidP="00944C25">
      <w:pPr>
        <w:tabs>
          <w:tab w:val="left" w:pos="5310"/>
        </w:tabs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                                                                     </w:t>
      </w:r>
      <w:r w:rsidR="00D400B0">
        <w:rPr>
          <w:b/>
          <w:color w:val="FF0000"/>
          <w:sz w:val="28"/>
          <w:szCs w:val="28"/>
        </w:rPr>
        <w:t xml:space="preserve">    </w:t>
      </w:r>
      <w:r>
        <w:rPr>
          <w:b/>
          <w:color w:val="FF0000"/>
          <w:sz w:val="28"/>
          <w:szCs w:val="28"/>
        </w:rPr>
        <w:t xml:space="preserve"> </w:t>
      </w:r>
      <w:r w:rsidR="00665C6D">
        <w:rPr>
          <w:b/>
          <w:color w:val="FF0000"/>
          <w:sz w:val="28"/>
          <w:szCs w:val="28"/>
        </w:rPr>
        <w:t xml:space="preserve">        </w:t>
      </w:r>
    </w:p>
    <w:p w:rsidR="00944C25" w:rsidRDefault="00665C6D" w:rsidP="00665C6D">
      <w:pPr>
        <w:tabs>
          <w:tab w:val="left" w:pos="7290"/>
        </w:tabs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                                                                                </w:t>
      </w:r>
      <w:r w:rsidR="00A64259">
        <w:rPr>
          <w:b/>
          <w:color w:val="FF0000"/>
          <w:sz w:val="28"/>
          <w:szCs w:val="28"/>
        </w:rPr>
        <w:t xml:space="preserve">    </w:t>
      </w:r>
      <w:r>
        <w:rPr>
          <w:b/>
          <w:color w:val="FF0000"/>
          <w:sz w:val="28"/>
          <w:szCs w:val="28"/>
        </w:rPr>
        <w:t xml:space="preserve">     </w:t>
      </w:r>
    </w:p>
    <w:p w:rsidR="00293D11" w:rsidRDefault="00944C25" w:rsidP="00665C6D">
      <w:pPr>
        <w:tabs>
          <w:tab w:val="left" w:pos="7290"/>
        </w:tabs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                                                                                   </w:t>
      </w:r>
    </w:p>
    <w:p w:rsidR="00293D11" w:rsidRDefault="00293D11" w:rsidP="00665C6D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293D11" w:rsidRDefault="00944C25" w:rsidP="00293D11">
      <w:pPr>
        <w:tabs>
          <w:tab w:val="left" w:pos="7290"/>
        </w:tabs>
        <w:jc w:val="right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</w:t>
      </w:r>
      <w:r w:rsidR="00665C6D">
        <w:rPr>
          <w:b/>
          <w:color w:val="FF0000"/>
          <w:sz w:val="28"/>
          <w:szCs w:val="28"/>
        </w:rPr>
        <w:t xml:space="preserve"> </w:t>
      </w:r>
      <w:r w:rsidR="00293D11">
        <w:rPr>
          <w:sz w:val="28"/>
          <w:szCs w:val="28"/>
        </w:rPr>
        <w:t xml:space="preserve">Приложение </w:t>
      </w:r>
      <w:r w:rsidR="00D400B0">
        <w:rPr>
          <w:sz w:val="28"/>
          <w:szCs w:val="28"/>
        </w:rPr>
        <w:t xml:space="preserve"> № </w:t>
      </w:r>
      <w:r w:rsidR="00293D11">
        <w:rPr>
          <w:sz w:val="28"/>
          <w:szCs w:val="28"/>
        </w:rPr>
        <w:t xml:space="preserve">2 к </w:t>
      </w:r>
    </w:p>
    <w:p w:rsidR="00293D11" w:rsidRDefault="00293D11" w:rsidP="00293D11">
      <w:pPr>
        <w:tabs>
          <w:tab w:val="left" w:pos="729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постановлению администрации </w:t>
      </w:r>
    </w:p>
    <w:p w:rsidR="00293D11" w:rsidRDefault="00293D11" w:rsidP="00293D11">
      <w:pPr>
        <w:tabs>
          <w:tab w:val="left" w:pos="729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"Гаурское" </w:t>
      </w:r>
    </w:p>
    <w:p w:rsidR="00256AF6" w:rsidRDefault="00293D11" w:rsidP="00293D11">
      <w:pPr>
        <w:tabs>
          <w:tab w:val="left" w:pos="7290"/>
        </w:tabs>
        <w:jc w:val="right"/>
        <w:rPr>
          <w:sz w:val="28"/>
          <w:szCs w:val="28"/>
        </w:rPr>
      </w:pPr>
      <w:r>
        <w:rPr>
          <w:sz w:val="28"/>
          <w:szCs w:val="28"/>
        </w:rPr>
        <w:t>№</w:t>
      </w:r>
      <w:r w:rsidR="00CC62BB">
        <w:rPr>
          <w:sz w:val="28"/>
          <w:szCs w:val="28"/>
        </w:rPr>
        <w:t>38</w:t>
      </w:r>
      <w:r>
        <w:rPr>
          <w:sz w:val="28"/>
          <w:szCs w:val="28"/>
        </w:rPr>
        <w:t xml:space="preserve"> от</w:t>
      </w:r>
      <w:r w:rsidR="00CC62BB">
        <w:rPr>
          <w:sz w:val="28"/>
          <w:szCs w:val="28"/>
        </w:rPr>
        <w:t xml:space="preserve"> 26.</w:t>
      </w:r>
      <w:r>
        <w:rPr>
          <w:sz w:val="28"/>
          <w:szCs w:val="28"/>
        </w:rPr>
        <w:t>12.2024г.</w:t>
      </w:r>
    </w:p>
    <w:p w:rsidR="00293D11" w:rsidRDefault="00293D11" w:rsidP="00293D11">
      <w:pPr>
        <w:tabs>
          <w:tab w:val="left" w:pos="7290"/>
        </w:tabs>
        <w:jc w:val="right"/>
        <w:rPr>
          <w:sz w:val="28"/>
          <w:szCs w:val="28"/>
        </w:rPr>
      </w:pPr>
    </w:p>
    <w:p w:rsidR="00256AF6" w:rsidRDefault="00256AF6" w:rsidP="00256AF6">
      <w:pPr>
        <w:ind w:left="4248" w:firstLine="708"/>
        <w:rPr>
          <w:sz w:val="28"/>
          <w:szCs w:val="28"/>
        </w:rPr>
      </w:pPr>
    </w:p>
    <w:p w:rsidR="00256AF6" w:rsidRDefault="00256AF6" w:rsidP="00256AF6">
      <w:pPr>
        <w:ind w:left="4248" w:firstLine="708"/>
        <w:rPr>
          <w:sz w:val="28"/>
          <w:szCs w:val="28"/>
        </w:rPr>
      </w:pPr>
    </w:p>
    <w:p w:rsidR="00256AF6" w:rsidRPr="002A66C8" w:rsidRDefault="00256AF6" w:rsidP="00256AF6">
      <w:pPr>
        <w:jc w:val="center"/>
        <w:rPr>
          <w:b/>
          <w:sz w:val="28"/>
          <w:szCs w:val="28"/>
        </w:rPr>
      </w:pPr>
      <w:r w:rsidRPr="002A66C8">
        <w:rPr>
          <w:b/>
          <w:sz w:val="28"/>
          <w:szCs w:val="28"/>
        </w:rPr>
        <w:t>ПЕРЕЧЕНЬ</w:t>
      </w:r>
    </w:p>
    <w:p w:rsidR="00256AF6" w:rsidRDefault="00256AF6" w:rsidP="00A563B0">
      <w:pPr>
        <w:jc w:val="center"/>
        <w:rPr>
          <w:b/>
          <w:sz w:val="28"/>
          <w:szCs w:val="28"/>
        </w:rPr>
      </w:pPr>
      <w:r w:rsidRPr="002A66C8">
        <w:rPr>
          <w:b/>
          <w:sz w:val="28"/>
          <w:szCs w:val="28"/>
        </w:rPr>
        <w:t xml:space="preserve">главных администраторов </w:t>
      </w:r>
      <w:r w:rsidR="000F0896">
        <w:rPr>
          <w:b/>
          <w:sz w:val="28"/>
          <w:szCs w:val="28"/>
        </w:rPr>
        <w:t xml:space="preserve">доходов </w:t>
      </w:r>
      <w:r>
        <w:rPr>
          <w:b/>
          <w:sz w:val="28"/>
          <w:szCs w:val="28"/>
        </w:rPr>
        <w:t>бюджета</w:t>
      </w:r>
      <w:r w:rsidR="004149BF" w:rsidRPr="004149BF">
        <w:rPr>
          <w:b/>
          <w:color w:val="FF0000"/>
          <w:sz w:val="28"/>
          <w:szCs w:val="28"/>
        </w:rPr>
        <w:t xml:space="preserve"> </w:t>
      </w:r>
      <w:r w:rsidR="004149BF" w:rsidRPr="0003510F">
        <w:rPr>
          <w:b/>
          <w:sz w:val="28"/>
          <w:szCs w:val="28"/>
        </w:rPr>
        <w:t>сельского</w:t>
      </w:r>
      <w:r w:rsidR="004149BF">
        <w:rPr>
          <w:b/>
          <w:sz w:val="28"/>
          <w:szCs w:val="28"/>
        </w:rPr>
        <w:t xml:space="preserve"> поселения</w:t>
      </w:r>
      <w:r w:rsidRPr="002A66C8">
        <w:rPr>
          <w:b/>
          <w:sz w:val="28"/>
          <w:szCs w:val="28"/>
        </w:rPr>
        <w:t xml:space="preserve"> «</w:t>
      </w:r>
      <w:r w:rsidR="0003510F">
        <w:rPr>
          <w:b/>
          <w:sz w:val="28"/>
          <w:szCs w:val="28"/>
        </w:rPr>
        <w:t>Гаурское</w:t>
      </w:r>
      <w:r w:rsidRPr="002A66C8">
        <w:rPr>
          <w:b/>
          <w:sz w:val="28"/>
          <w:szCs w:val="28"/>
        </w:rPr>
        <w:t>»</w:t>
      </w:r>
      <w:r w:rsidR="000F0896">
        <w:rPr>
          <w:b/>
          <w:sz w:val="28"/>
          <w:szCs w:val="28"/>
        </w:rPr>
        <w:t xml:space="preserve"> - органов местного самоуправления сельского поселения "Гаурское"</w:t>
      </w:r>
      <w:r w:rsidR="00944C25">
        <w:rPr>
          <w:b/>
          <w:sz w:val="28"/>
          <w:szCs w:val="28"/>
        </w:rPr>
        <w:t xml:space="preserve"> на </w:t>
      </w:r>
      <w:r w:rsidR="00A563B0">
        <w:rPr>
          <w:b/>
          <w:sz w:val="28"/>
          <w:szCs w:val="28"/>
        </w:rPr>
        <w:t>202</w:t>
      </w:r>
      <w:r w:rsidR="00293D11">
        <w:rPr>
          <w:b/>
          <w:sz w:val="28"/>
          <w:szCs w:val="28"/>
        </w:rPr>
        <w:t>4</w:t>
      </w:r>
      <w:r w:rsidR="00A563B0">
        <w:rPr>
          <w:b/>
          <w:sz w:val="28"/>
          <w:szCs w:val="28"/>
        </w:rPr>
        <w:t xml:space="preserve"> год и плановый период 202</w:t>
      </w:r>
      <w:r w:rsidR="00293D11">
        <w:rPr>
          <w:b/>
          <w:sz w:val="28"/>
          <w:szCs w:val="28"/>
        </w:rPr>
        <w:t>5</w:t>
      </w:r>
      <w:r w:rsidR="00A563B0">
        <w:rPr>
          <w:b/>
          <w:sz w:val="28"/>
          <w:szCs w:val="28"/>
        </w:rPr>
        <w:t>-202</w:t>
      </w:r>
      <w:r w:rsidR="00293D11">
        <w:rPr>
          <w:b/>
          <w:sz w:val="28"/>
          <w:szCs w:val="28"/>
        </w:rPr>
        <w:t>6</w:t>
      </w:r>
      <w:r w:rsidR="00A563B0">
        <w:rPr>
          <w:b/>
          <w:sz w:val="28"/>
          <w:szCs w:val="28"/>
        </w:rPr>
        <w:t>гг.</w:t>
      </w:r>
    </w:p>
    <w:p w:rsidR="007B6384" w:rsidRDefault="007B6384" w:rsidP="00A563B0">
      <w:pPr>
        <w:jc w:val="center"/>
        <w:rPr>
          <w:b/>
          <w:sz w:val="28"/>
          <w:szCs w:val="28"/>
        </w:rPr>
      </w:pPr>
    </w:p>
    <w:p w:rsidR="007B6384" w:rsidRDefault="007B6384" w:rsidP="00A563B0">
      <w:pPr>
        <w:jc w:val="center"/>
        <w:rPr>
          <w:sz w:val="28"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561"/>
        <w:gridCol w:w="6512"/>
      </w:tblGrid>
      <w:tr w:rsidR="00665C6D" w:rsidRPr="00C82343" w:rsidTr="002657FE">
        <w:trPr>
          <w:trHeight w:val="813"/>
        </w:trPr>
        <w:tc>
          <w:tcPr>
            <w:tcW w:w="3270" w:type="dxa"/>
            <w:gridSpan w:val="2"/>
            <w:vAlign w:val="center"/>
          </w:tcPr>
          <w:p w:rsidR="00665C6D" w:rsidRPr="00C82343" w:rsidRDefault="00665C6D" w:rsidP="002657FE">
            <w:pPr>
              <w:jc w:val="center"/>
              <w:rPr>
                <w:b/>
              </w:rPr>
            </w:pPr>
            <w:r w:rsidRPr="00C82343">
              <w:rPr>
                <w:b/>
              </w:rPr>
              <w:t>Код бюджетной  классификации</w:t>
            </w:r>
          </w:p>
        </w:tc>
        <w:tc>
          <w:tcPr>
            <w:tcW w:w="6512" w:type="dxa"/>
            <w:vAlign w:val="center"/>
          </w:tcPr>
          <w:p w:rsidR="00665C6D" w:rsidRPr="00C82343" w:rsidRDefault="00665C6D" w:rsidP="002657FE">
            <w:pPr>
              <w:jc w:val="center"/>
              <w:rPr>
                <w:b/>
              </w:rPr>
            </w:pPr>
            <w:r w:rsidRPr="00C82343">
              <w:rPr>
                <w:b/>
              </w:rPr>
              <w:t xml:space="preserve">Наименование главных администраторов доходов бюджета сельского поселения «Гаурское» -  органов  местного  самоуправления  сельского поселения «Гаурское»  </w:t>
            </w:r>
          </w:p>
        </w:tc>
      </w:tr>
      <w:tr w:rsidR="00665C6D" w:rsidRPr="00C82343" w:rsidTr="002657FE">
        <w:tc>
          <w:tcPr>
            <w:tcW w:w="3270" w:type="dxa"/>
            <w:gridSpan w:val="2"/>
          </w:tcPr>
          <w:p w:rsidR="00665C6D" w:rsidRPr="00C82343" w:rsidRDefault="00665C6D" w:rsidP="002657FE">
            <w:pPr>
              <w:jc w:val="center"/>
              <w:rPr>
                <w:i/>
              </w:rPr>
            </w:pPr>
            <w:r w:rsidRPr="00C82343">
              <w:rPr>
                <w:i/>
              </w:rPr>
              <w:t>1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center"/>
              <w:rPr>
                <w:i/>
              </w:rPr>
            </w:pPr>
            <w:r w:rsidRPr="00C82343">
              <w:rPr>
                <w:i/>
              </w:rPr>
              <w:t>2</w:t>
            </w:r>
          </w:p>
        </w:tc>
      </w:tr>
      <w:tr w:rsidR="00665C6D" w:rsidRPr="00C82343" w:rsidTr="002657FE">
        <w:tc>
          <w:tcPr>
            <w:tcW w:w="3270" w:type="dxa"/>
            <w:gridSpan w:val="2"/>
          </w:tcPr>
          <w:p w:rsidR="00665C6D" w:rsidRPr="00C82343" w:rsidRDefault="00665C6D" w:rsidP="002657FE">
            <w:pPr>
              <w:jc w:val="center"/>
              <w:rPr>
                <w:b/>
              </w:rPr>
            </w:pPr>
            <w:r w:rsidRPr="00C82343">
              <w:rPr>
                <w:b/>
              </w:rPr>
              <w:t>802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center"/>
              <w:rPr>
                <w:b/>
              </w:rPr>
            </w:pPr>
            <w:r w:rsidRPr="00C82343">
              <w:rPr>
                <w:b/>
              </w:rPr>
              <w:t>Администрация сельского поселения «Гаурское»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108 04020 01 1000 110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отмененному))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108 04020 01 4000 110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(прочие поступления)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111 05025 10 0000 120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Доходы, получаемые в виде арендной платы, а также средства от продажи права на заключение договоров аренды за земли, 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111 09045 10 0000 120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113 01995 10 0000 130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 xml:space="preserve">Прочие доходы от оказания платных услуг (работ)  получателями средств бюджетов сельских поселений 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113 02995 10 0000 130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Прочие доходы от компенсации затрат бюджетов сельских поселений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114 02053 10</w:t>
            </w:r>
            <w:r>
              <w:t xml:space="preserve"> </w:t>
            </w:r>
            <w:r w:rsidRPr="00C82343">
              <w:t>0000 410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</w:t>
            </w:r>
            <w:r w:rsidRPr="00C82343">
              <w:lastRenderedPageBreak/>
              <w:t>предприятий, в том числе казённых), в части реализации основных средств  по указанному имуществу</w:t>
            </w:r>
          </w:p>
        </w:tc>
      </w:tr>
      <w:tr w:rsidR="007B6384" w:rsidRPr="00C82343" w:rsidTr="002657FE">
        <w:tc>
          <w:tcPr>
            <w:tcW w:w="709" w:type="dxa"/>
          </w:tcPr>
          <w:p w:rsidR="007B6384" w:rsidRPr="007B6384" w:rsidRDefault="007B6384" w:rsidP="002657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802</w:t>
            </w:r>
          </w:p>
        </w:tc>
        <w:tc>
          <w:tcPr>
            <w:tcW w:w="2561" w:type="dxa"/>
          </w:tcPr>
          <w:p w:rsidR="007B6384" w:rsidRPr="007B6384" w:rsidRDefault="007B6384" w:rsidP="002657FE">
            <w:pPr>
              <w:rPr>
                <w:lang w:val="en-US"/>
              </w:rPr>
            </w:pPr>
            <w:r>
              <w:rPr>
                <w:lang w:val="en-US"/>
              </w:rPr>
              <w:t>114 06025 10 0000 430</w:t>
            </w:r>
          </w:p>
        </w:tc>
        <w:tc>
          <w:tcPr>
            <w:tcW w:w="6512" w:type="dxa"/>
          </w:tcPr>
          <w:p w:rsidR="007B6384" w:rsidRPr="007B6384" w:rsidRDefault="007B6384" w:rsidP="002657FE">
            <w:pPr>
              <w:jc w:val="both"/>
            </w:pPr>
            <w: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114 02053 10 0000 440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EC14A1">
              <w:rPr>
                <w:sz w:val="22"/>
              </w:rPr>
              <w:t>1 16 10123 01 0000 140</w:t>
            </w:r>
          </w:p>
        </w:tc>
        <w:tc>
          <w:tcPr>
            <w:tcW w:w="6512" w:type="dxa"/>
          </w:tcPr>
          <w:p w:rsidR="00665C6D" w:rsidRPr="00C82343" w:rsidRDefault="0020692E" w:rsidP="002657FE">
            <w:pPr>
              <w:jc w:val="both"/>
            </w:pPr>
            <w:r w:rsidRPr="00EC14A1"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117 01050 10 0000 180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Невыясненные поступления, зачисляемые в бюджеты сельских поселений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117 05050 10</w:t>
            </w:r>
            <w:r>
              <w:t xml:space="preserve"> </w:t>
            </w:r>
            <w:r w:rsidRPr="00C82343">
              <w:t>0000 180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Прочие неналоговые доходы бюджетов сельских поселений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>
              <w:t xml:space="preserve">802 </w:t>
            </w:r>
          </w:p>
        </w:tc>
        <w:tc>
          <w:tcPr>
            <w:tcW w:w="2561" w:type="dxa"/>
          </w:tcPr>
          <w:p w:rsidR="00665C6D" w:rsidRPr="00C82343" w:rsidRDefault="00665C6D" w:rsidP="0020692E">
            <w:r>
              <w:t>117 16000 10 0000 1</w:t>
            </w:r>
            <w:r w:rsidR="0020692E">
              <w:t>8</w:t>
            </w:r>
            <w:r>
              <w:t>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>
              <w:t>Прочие неналоговые доходы бюджетов сельских поселений в части невыясненных поступлений, по которым не осуществлен возврат (уточнение)не позднее трёх лет со дня их зачисления на единый счёт бюджета сельского поселения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 xml:space="preserve">219 </w:t>
            </w:r>
            <w:r>
              <w:t>6</w:t>
            </w:r>
            <w:r w:rsidRPr="00C82343">
              <w:t>00</w:t>
            </w:r>
            <w:r>
              <w:t>10 10 0000 150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  <w:rPr>
                <w:b/>
              </w:rPr>
            </w:pPr>
            <w:r w:rsidRPr="00C82343">
              <w:t>Возврат остатков субсидий, субвенций и иных межбюджетных трансфертов, имеющих целевое назначение, прошлых лет из бюджетов</w:t>
            </w:r>
            <w:r>
              <w:t xml:space="preserve"> сельских</w:t>
            </w:r>
            <w:r w:rsidRPr="00C82343">
              <w:t xml:space="preserve"> поселений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>
              <w:t>802</w:t>
            </w:r>
          </w:p>
        </w:tc>
        <w:tc>
          <w:tcPr>
            <w:tcW w:w="2561" w:type="dxa"/>
          </w:tcPr>
          <w:p w:rsidR="00665C6D" w:rsidRPr="008934C5" w:rsidRDefault="00665C6D" w:rsidP="002657FE">
            <w:pPr>
              <w:rPr>
                <w:b/>
              </w:rPr>
            </w:pPr>
            <w:r w:rsidRPr="008934C5">
              <w:rPr>
                <w:b/>
              </w:rPr>
              <w:t>200 00000 00 0000 000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БЕЗВОЗМЕЗДНЫЕ ПОСТУПЛЕНИЯ ОТ ДРУГИХ БЮДЖЕТОВ БЮДЖЕТНОЙ СИСТЕМЫ РОССИЙСКОЙ ФЕДЕРАЦИИ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202 15002 10</w:t>
            </w:r>
            <w:r>
              <w:t xml:space="preserve"> </w:t>
            </w:r>
            <w:r w:rsidRPr="00C82343">
              <w:t>0000 15</w:t>
            </w:r>
            <w:r>
              <w:t>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293D11" w:rsidRPr="00C82343" w:rsidTr="002657FE">
        <w:tc>
          <w:tcPr>
            <w:tcW w:w="709" w:type="dxa"/>
          </w:tcPr>
          <w:p w:rsidR="00293D11" w:rsidRPr="00C82343" w:rsidRDefault="00293D11" w:rsidP="00EF4C95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293D11" w:rsidRPr="00C82343" w:rsidRDefault="00293D11" w:rsidP="00EF4C95">
            <w:r w:rsidRPr="00C82343">
              <w:t>202 1</w:t>
            </w:r>
            <w:r>
              <w:rPr>
                <w:lang w:val="en-US"/>
              </w:rPr>
              <w:t>6</w:t>
            </w:r>
            <w:r w:rsidRPr="00C82343">
              <w:t>001 10</w:t>
            </w:r>
            <w:r>
              <w:t xml:space="preserve"> 0000 150</w:t>
            </w:r>
          </w:p>
        </w:tc>
        <w:tc>
          <w:tcPr>
            <w:tcW w:w="6512" w:type="dxa"/>
          </w:tcPr>
          <w:p w:rsidR="00293D11" w:rsidRPr="00C82343" w:rsidRDefault="00293D11" w:rsidP="00EF4C95">
            <w:pPr>
              <w:jc w:val="both"/>
            </w:pPr>
            <w:r w:rsidRPr="00C82343">
              <w:t xml:space="preserve">Дотации  </w:t>
            </w:r>
            <w:r>
              <w:t xml:space="preserve">бюджетам сельских поселений </w:t>
            </w:r>
            <w:r w:rsidRPr="00C82343">
              <w:t>на выравнивание</w:t>
            </w:r>
            <w:r>
              <w:t xml:space="preserve"> уровня</w:t>
            </w:r>
            <w:r w:rsidRPr="00C82343">
              <w:t xml:space="preserve"> бюджетной обеспеченности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8934C5" w:rsidRDefault="00665C6D" w:rsidP="002657FE">
            <w:pPr>
              <w:jc w:val="center"/>
              <w:rPr>
                <w:b/>
              </w:rPr>
            </w:pPr>
            <w:r w:rsidRPr="008934C5">
              <w:rPr>
                <w:b/>
              </w:rPr>
              <w:t>802</w:t>
            </w:r>
          </w:p>
        </w:tc>
        <w:tc>
          <w:tcPr>
            <w:tcW w:w="2561" w:type="dxa"/>
          </w:tcPr>
          <w:p w:rsidR="00665C6D" w:rsidRPr="008934C5" w:rsidRDefault="00665C6D" w:rsidP="002657FE">
            <w:pPr>
              <w:rPr>
                <w:b/>
              </w:rPr>
            </w:pPr>
            <w:r w:rsidRPr="008934C5">
              <w:rPr>
                <w:b/>
              </w:rPr>
              <w:t>202 20000 00 0000 150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Субсид</w:t>
            </w:r>
            <w:r w:rsidRPr="00C82343">
              <w:rPr>
                <w:b/>
                <w:i/>
              </w:rPr>
              <w:t>ии бюджетам бюджетной системы Российской Федерации</w:t>
            </w:r>
            <w:r>
              <w:rPr>
                <w:b/>
                <w:i/>
              </w:rPr>
              <w:t xml:space="preserve"> (межбюджетные субсидии)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202 29999 10</w:t>
            </w:r>
            <w:r>
              <w:t xml:space="preserve"> </w:t>
            </w:r>
            <w:r w:rsidRPr="00C82343">
              <w:t>0000</w:t>
            </w:r>
            <w:r>
              <w:t xml:space="preserve"> 150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Прочие субсидии бюджетам сельских поселений</w:t>
            </w:r>
          </w:p>
        </w:tc>
      </w:tr>
      <w:tr w:rsidR="00665C6D" w:rsidRPr="007909B6" w:rsidTr="002657FE">
        <w:tc>
          <w:tcPr>
            <w:tcW w:w="709" w:type="dxa"/>
          </w:tcPr>
          <w:p w:rsidR="00665C6D" w:rsidRPr="007909B6" w:rsidRDefault="00665C6D" w:rsidP="002657FE">
            <w:pPr>
              <w:jc w:val="center"/>
              <w:rPr>
                <w:b/>
                <w:i/>
              </w:rPr>
            </w:pPr>
            <w:r w:rsidRPr="007909B6">
              <w:rPr>
                <w:b/>
                <w:i/>
              </w:rPr>
              <w:t>802</w:t>
            </w:r>
          </w:p>
        </w:tc>
        <w:tc>
          <w:tcPr>
            <w:tcW w:w="2561" w:type="dxa"/>
          </w:tcPr>
          <w:p w:rsidR="00665C6D" w:rsidRPr="007909B6" w:rsidRDefault="00665C6D" w:rsidP="002657FE">
            <w:pPr>
              <w:rPr>
                <w:b/>
                <w:i/>
              </w:rPr>
            </w:pPr>
            <w:r w:rsidRPr="007909B6">
              <w:rPr>
                <w:b/>
                <w:i/>
              </w:rPr>
              <w:t>202 30000 00 0000 150</w:t>
            </w:r>
          </w:p>
        </w:tc>
        <w:tc>
          <w:tcPr>
            <w:tcW w:w="6512" w:type="dxa"/>
          </w:tcPr>
          <w:p w:rsidR="00665C6D" w:rsidRPr="007909B6" w:rsidRDefault="00665C6D" w:rsidP="002657FE">
            <w:pPr>
              <w:jc w:val="both"/>
              <w:rPr>
                <w:b/>
                <w:i/>
              </w:rPr>
            </w:pPr>
            <w:r w:rsidRPr="007909B6">
              <w:rPr>
                <w:b/>
                <w:i/>
              </w:rPr>
              <w:t xml:space="preserve">Субвенции бюджетам субъектов Российской Федерации и муниципальных образований 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pPr>
              <w:jc w:val="center"/>
            </w:pPr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202 35118 10</w:t>
            </w:r>
            <w:r>
              <w:t xml:space="preserve"> </w:t>
            </w:r>
            <w:r w:rsidRPr="00C82343">
              <w:t>0000 15</w:t>
            </w:r>
            <w:r>
              <w:t>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</w:tr>
      <w:tr w:rsidR="00665C6D" w:rsidRPr="007909B6" w:rsidTr="002657FE">
        <w:tc>
          <w:tcPr>
            <w:tcW w:w="709" w:type="dxa"/>
          </w:tcPr>
          <w:p w:rsidR="00665C6D" w:rsidRPr="007909B6" w:rsidRDefault="00665C6D" w:rsidP="002657FE">
            <w:pPr>
              <w:jc w:val="center"/>
              <w:rPr>
                <w:b/>
                <w:i/>
              </w:rPr>
            </w:pPr>
            <w:r w:rsidRPr="007909B6">
              <w:rPr>
                <w:b/>
                <w:i/>
              </w:rPr>
              <w:t>802</w:t>
            </w:r>
          </w:p>
        </w:tc>
        <w:tc>
          <w:tcPr>
            <w:tcW w:w="2561" w:type="dxa"/>
          </w:tcPr>
          <w:p w:rsidR="00665C6D" w:rsidRPr="007909B6" w:rsidRDefault="00665C6D" w:rsidP="002657FE">
            <w:pPr>
              <w:rPr>
                <w:b/>
                <w:i/>
              </w:rPr>
            </w:pPr>
            <w:r w:rsidRPr="007909B6">
              <w:rPr>
                <w:b/>
                <w:i/>
              </w:rPr>
              <w:t>202 40000 00 0000 150</w:t>
            </w:r>
          </w:p>
        </w:tc>
        <w:tc>
          <w:tcPr>
            <w:tcW w:w="6512" w:type="dxa"/>
          </w:tcPr>
          <w:p w:rsidR="00665C6D" w:rsidRPr="007909B6" w:rsidRDefault="00665C6D" w:rsidP="002657FE">
            <w:pPr>
              <w:jc w:val="center"/>
              <w:rPr>
                <w:b/>
                <w:i/>
              </w:rPr>
            </w:pPr>
            <w:r w:rsidRPr="007909B6">
              <w:rPr>
                <w:b/>
                <w:i/>
              </w:rPr>
              <w:t>Иные межбюджетные трансферты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r w:rsidRPr="00C82343"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202 40014 10</w:t>
            </w:r>
            <w:r>
              <w:t xml:space="preserve"> </w:t>
            </w:r>
            <w:r w:rsidRPr="00C82343">
              <w:t>0</w:t>
            </w:r>
            <w:r>
              <w:t>000 150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517622" w:rsidRPr="00C82343" w:rsidTr="002657FE">
        <w:tc>
          <w:tcPr>
            <w:tcW w:w="709" w:type="dxa"/>
          </w:tcPr>
          <w:p w:rsidR="00517622" w:rsidRPr="00C82343" w:rsidRDefault="00517622" w:rsidP="001768D9">
            <w:r w:rsidRPr="00C82343">
              <w:t>802</w:t>
            </w:r>
          </w:p>
        </w:tc>
        <w:tc>
          <w:tcPr>
            <w:tcW w:w="2561" w:type="dxa"/>
          </w:tcPr>
          <w:p w:rsidR="00517622" w:rsidRPr="00C82343" w:rsidRDefault="00517622" w:rsidP="001768D9">
            <w:r>
              <w:t>202 4</w:t>
            </w:r>
            <w:r>
              <w:rPr>
                <w:lang w:val="en-US"/>
              </w:rPr>
              <w:t>9999</w:t>
            </w:r>
            <w:r w:rsidRPr="00C82343">
              <w:t xml:space="preserve"> 10</w:t>
            </w:r>
            <w:r>
              <w:t xml:space="preserve"> </w:t>
            </w:r>
            <w:r w:rsidRPr="00C82343">
              <w:t>0</w:t>
            </w:r>
            <w:r>
              <w:t>000 150</w:t>
            </w:r>
          </w:p>
        </w:tc>
        <w:tc>
          <w:tcPr>
            <w:tcW w:w="6512" w:type="dxa"/>
          </w:tcPr>
          <w:p w:rsidR="00517622" w:rsidRPr="00517622" w:rsidRDefault="00517622" w:rsidP="002657FE">
            <w:pPr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</w:tr>
      <w:tr w:rsidR="00665C6D" w:rsidRPr="007909B6" w:rsidTr="002657FE">
        <w:tc>
          <w:tcPr>
            <w:tcW w:w="709" w:type="dxa"/>
          </w:tcPr>
          <w:p w:rsidR="00665C6D" w:rsidRPr="00C82343" w:rsidRDefault="00665C6D" w:rsidP="002657FE"/>
        </w:tc>
        <w:tc>
          <w:tcPr>
            <w:tcW w:w="2561" w:type="dxa"/>
          </w:tcPr>
          <w:p w:rsidR="00665C6D" w:rsidRPr="00C82343" w:rsidRDefault="00665C6D" w:rsidP="002657FE"/>
        </w:tc>
        <w:tc>
          <w:tcPr>
            <w:tcW w:w="6512" w:type="dxa"/>
          </w:tcPr>
          <w:p w:rsidR="00665C6D" w:rsidRPr="007909B6" w:rsidRDefault="00665C6D" w:rsidP="002657FE">
            <w:pPr>
              <w:rPr>
                <w:b/>
                <w:i/>
              </w:rPr>
            </w:pPr>
            <w:r w:rsidRPr="007909B6">
              <w:rPr>
                <w:b/>
                <w:i/>
              </w:rPr>
              <w:t xml:space="preserve">Перечисления для осуществления возврата (зачета) излишне уплаченных или излишне взысканных сумм налогов, сборов и иных платежей, а также сумм </w:t>
            </w:r>
            <w:r w:rsidRPr="007909B6">
              <w:rPr>
                <w:b/>
                <w:i/>
              </w:rPr>
              <w:lastRenderedPageBreak/>
              <w:t>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65C6D" w:rsidRPr="00C82343" w:rsidTr="002657FE">
        <w:tc>
          <w:tcPr>
            <w:tcW w:w="709" w:type="dxa"/>
          </w:tcPr>
          <w:p w:rsidR="00665C6D" w:rsidRPr="00C82343" w:rsidRDefault="00665C6D" w:rsidP="002657FE">
            <w:r w:rsidRPr="00C82343">
              <w:lastRenderedPageBreak/>
              <w:t>802</w:t>
            </w:r>
          </w:p>
        </w:tc>
        <w:tc>
          <w:tcPr>
            <w:tcW w:w="2561" w:type="dxa"/>
          </w:tcPr>
          <w:p w:rsidR="00665C6D" w:rsidRPr="00C82343" w:rsidRDefault="00665C6D" w:rsidP="002657FE">
            <w:r w:rsidRPr="00C82343">
              <w:t>208 50000 10 0000 180</w:t>
            </w:r>
          </w:p>
        </w:tc>
        <w:tc>
          <w:tcPr>
            <w:tcW w:w="6512" w:type="dxa"/>
          </w:tcPr>
          <w:p w:rsidR="00665C6D" w:rsidRPr="00C82343" w:rsidRDefault="00665C6D" w:rsidP="002657FE">
            <w:pPr>
              <w:jc w:val="both"/>
            </w:pPr>
            <w:r w:rsidRPr="00C82343">
              <w:t>Перечисления из бюджетов поселений (в бюджеты</w:t>
            </w:r>
            <w:r>
              <w:t xml:space="preserve"> сельских</w:t>
            </w:r>
            <w:r w:rsidRPr="00C82343">
              <w:t xml:space="preserve">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A64259" w:rsidRDefault="00A64259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                                                                                         </w:t>
      </w:r>
    </w:p>
    <w:p w:rsidR="007B6384" w:rsidRDefault="00A64259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                                                                                       </w:t>
      </w: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p w:rsidR="007B6384" w:rsidRDefault="007B6384" w:rsidP="00A64259">
      <w:pPr>
        <w:tabs>
          <w:tab w:val="left" w:pos="7290"/>
        </w:tabs>
        <w:rPr>
          <w:b/>
          <w:color w:val="FF0000"/>
          <w:sz w:val="28"/>
          <w:szCs w:val="28"/>
        </w:rPr>
      </w:pPr>
    </w:p>
    <w:sectPr w:rsidR="007B6384" w:rsidSect="00BB173F">
      <w:pgSz w:w="11906" w:h="16838" w:code="9"/>
      <w:pgMar w:top="709" w:right="567" w:bottom="1134" w:left="1985" w:header="6" w:footer="0" w:gutter="0"/>
      <w:paperSrc w:first="7" w:other="7"/>
      <w:cols w:space="708"/>
      <w:docGrid w:linePitch="2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4540" w:rsidRDefault="00594540" w:rsidP="00944C25">
      <w:r>
        <w:separator/>
      </w:r>
    </w:p>
  </w:endnote>
  <w:endnote w:type="continuationSeparator" w:id="1">
    <w:p w:rsidR="00594540" w:rsidRDefault="00594540" w:rsidP="00944C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4540" w:rsidRDefault="00594540" w:rsidP="00944C25">
      <w:r>
        <w:separator/>
      </w:r>
    </w:p>
  </w:footnote>
  <w:footnote w:type="continuationSeparator" w:id="1">
    <w:p w:rsidR="00594540" w:rsidRDefault="00594540" w:rsidP="00944C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021C2"/>
    <w:multiLevelType w:val="multilevel"/>
    <w:tmpl w:val="350ECC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58DD"/>
    <w:rsid w:val="00000EA7"/>
    <w:rsid w:val="00002DFD"/>
    <w:rsid w:val="000060B8"/>
    <w:rsid w:val="00031A8E"/>
    <w:rsid w:val="0003510F"/>
    <w:rsid w:val="00042402"/>
    <w:rsid w:val="0004243F"/>
    <w:rsid w:val="0004458A"/>
    <w:rsid w:val="0005140A"/>
    <w:rsid w:val="000A7FB8"/>
    <w:rsid w:val="000B7BC9"/>
    <w:rsid w:val="000E7218"/>
    <w:rsid w:val="000F0896"/>
    <w:rsid w:val="000F397C"/>
    <w:rsid w:val="000F5DCD"/>
    <w:rsid w:val="00106A14"/>
    <w:rsid w:val="0016627E"/>
    <w:rsid w:val="001753D5"/>
    <w:rsid w:val="001918FC"/>
    <w:rsid w:val="001920C6"/>
    <w:rsid w:val="00193416"/>
    <w:rsid w:val="001A4388"/>
    <w:rsid w:val="001C6A7F"/>
    <w:rsid w:val="001C7FEE"/>
    <w:rsid w:val="001D046E"/>
    <w:rsid w:val="001D3BBD"/>
    <w:rsid w:val="001D5080"/>
    <w:rsid w:val="001D732C"/>
    <w:rsid w:val="001E2DDE"/>
    <w:rsid w:val="001F4F93"/>
    <w:rsid w:val="0020059B"/>
    <w:rsid w:val="00203407"/>
    <w:rsid w:val="0020692E"/>
    <w:rsid w:val="00235705"/>
    <w:rsid w:val="002465D4"/>
    <w:rsid w:val="00256AF6"/>
    <w:rsid w:val="00277B05"/>
    <w:rsid w:val="00292903"/>
    <w:rsid w:val="00293D11"/>
    <w:rsid w:val="00294585"/>
    <w:rsid w:val="002A4EF7"/>
    <w:rsid w:val="002A66C8"/>
    <w:rsid w:val="002B24E6"/>
    <w:rsid w:val="002B2B98"/>
    <w:rsid w:val="002B37D5"/>
    <w:rsid w:val="002B58A0"/>
    <w:rsid w:val="002B5C66"/>
    <w:rsid w:val="002B6BA3"/>
    <w:rsid w:val="002D4D69"/>
    <w:rsid w:val="002E060F"/>
    <w:rsid w:val="002F1E3E"/>
    <w:rsid w:val="0030011F"/>
    <w:rsid w:val="0030016F"/>
    <w:rsid w:val="00306A5C"/>
    <w:rsid w:val="00316504"/>
    <w:rsid w:val="00322D99"/>
    <w:rsid w:val="00346385"/>
    <w:rsid w:val="00351FEF"/>
    <w:rsid w:val="00357555"/>
    <w:rsid w:val="0037240B"/>
    <w:rsid w:val="003750AF"/>
    <w:rsid w:val="00380EBA"/>
    <w:rsid w:val="00390BE2"/>
    <w:rsid w:val="003A3141"/>
    <w:rsid w:val="003A5E0B"/>
    <w:rsid w:val="003B02E6"/>
    <w:rsid w:val="003B35CE"/>
    <w:rsid w:val="003B5318"/>
    <w:rsid w:val="003B5A1C"/>
    <w:rsid w:val="003B7511"/>
    <w:rsid w:val="003E1B21"/>
    <w:rsid w:val="003E1E22"/>
    <w:rsid w:val="003E5E2D"/>
    <w:rsid w:val="003E75B8"/>
    <w:rsid w:val="003F2279"/>
    <w:rsid w:val="00405F68"/>
    <w:rsid w:val="004149BF"/>
    <w:rsid w:val="00423469"/>
    <w:rsid w:val="00427BC4"/>
    <w:rsid w:val="00433FC7"/>
    <w:rsid w:val="00434A37"/>
    <w:rsid w:val="0044175A"/>
    <w:rsid w:val="00441EEC"/>
    <w:rsid w:val="004504BF"/>
    <w:rsid w:val="004553A9"/>
    <w:rsid w:val="0046002C"/>
    <w:rsid w:val="0046777D"/>
    <w:rsid w:val="00491901"/>
    <w:rsid w:val="00492758"/>
    <w:rsid w:val="004972DE"/>
    <w:rsid w:val="00497D25"/>
    <w:rsid w:val="004A7517"/>
    <w:rsid w:val="004B0E17"/>
    <w:rsid w:val="004B44C0"/>
    <w:rsid w:val="004D02EB"/>
    <w:rsid w:val="004D0B95"/>
    <w:rsid w:val="004D548F"/>
    <w:rsid w:val="004E1E64"/>
    <w:rsid w:val="004E58E9"/>
    <w:rsid w:val="004F335B"/>
    <w:rsid w:val="00501427"/>
    <w:rsid w:val="005102B4"/>
    <w:rsid w:val="00517622"/>
    <w:rsid w:val="00520397"/>
    <w:rsid w:val="005321BE"/>
    <w:rsid w:val="00535C2A"/>
    <w:rsid w:val="0053601C"/>
    <w:rsid w:val="00544C7A"/>
    <w:rsid w:val="00547FA9"/>
    <w:rsid w:val="00570F59"/>
    <w:rsid w:val="00582B86"/>
    <w:rsid w:val="00594540"/>
    <w:rsid w:val="005957C7"/>
    <w:rsid w:val="00596253"/>
    <w:rsid w:val="005B6404"/>
    <w:rsid w:val="005C49C3"/>
    <w:rsid w:val="005C582E"/>
    <w:rsid w:val="005D354F"/>
    <w:rsid w:val="00622C07"/>
    <w:rsid w:val="00625956"/>
    <w:rsid w:val="006635CF"/>
    <w:rsid w:val="00663ECD"/>
    <w:rsid w:val="00665C6D"/>
    <w:rsid w:val="00672B3C"/>
    <w:rsid w:val="00674035"/>
    <w:rsid w:val="006B25D1"/>
    <w:rsid w:val="006C2F3A"/>
    <w:rsid w:val="006C3738"/>
    <w:rsid w:val="006C4B0C"/>
    <w:rsid w:val="006C5172"/>
    <w:rsid w:val="006E3C18"/>
    <w:rsid w:val="006F58DD"/>
    <w:rsid w:val="006F62CD"/>
    <w:rsid w:val="007027D4"/>
    <w:rsid w:val="00704679"/>
    <w:rsid w:val="00720718"/>
    <w:rsid w:val="00723951"/>
    <w:rsid w:val="007243D0"/>
    <w:rsid w:val="00724A48"/>
    <w:rsid w:val="00743114"/>
    <w:rsid w:val="00744B0E"/>
    <w:rsid w:val="00786AC6"/>
    <w:rsid w:val="00792268"/>
    <w:rsid w:val="007B6384"/>
    <w:rsid w:val="007B7803"/>
    <w:rsid w:val="007C3DE1"/>
    <w:rsid w:val="007E59AA"/>
    <w:rsid w:val="007E726A"/>
    <w:rsid w:val="0080304C"/>
    <w:rsid w:val="00810F41"/>
    <w:rsid w:val="00833970"/>
    <w:rsid w:val="00841313"/>
    <w:rsid w:val="0085282F"/>
    <w:rsid w:val="00865E04"/>
    <w:rsid w:val="0088521E"/>
    <w:rsid w:val="0089160D"/>
    <w:rsid w:val="008C0A5D"/>
    <w:rsid w:val="008C244E"/>
    <w:rsid w:val="008C5130"/>
    <w:rsid w:val="008C6181"/>
    <w:rsid w:val="008D43B5"/>
    <w:rsid w:val="008E2ECC"/>
    <w:rsid w:val="00932F29"/>
    <w:rsid w:val="009376F2"/>
    <w:rsid w:val="00941D41"/>
    <w:rsid w:val="00944C25"/>
    <w:rsid w:val="009542A4"/>
    <w:rsid w:val="009555C7"/>
    <w:rsid w:val="00956706"/>
    <w:rsid w:val="009567CB"/>
    <w:rsid w:val="00966376"/>
    <w:rsid w:val="0097499C"/>
    <w:rsid w:val="00975010"/>
    <w:rsid w:val="00990E5D"/>
    <w:rsid w:val="009A4B30"/>
    <w:rsid w:val="009A52FC"/>
    <w:rsid w:val="009D028D"/>
    <w:rsid w:val="009E56F6"/>
    <w:rsid w:val="009F34E8"/>
    <w:rsid w:val="00A17321"/>
    <w:rsid w:val="00A17B2B"/>
    <w:rsid w:val="00A23D28"/>
    <w:rsid w:val="00A3343E"/>
    <w:rsid w:val="00A563B0"/>
    <w:rsid w:val="00A64259"/>
    <w:rsid w:val="00A75155"/>
    <w:rsid w:val="00A76731"/>
    <w:rsid w:val="00A82EFC"/>
    <w:rsid w:val="00A8722A"/>
    <w:rsid w:val="00A90E7B"/>
    <w:rsid w:val="00A97E36"/>
    <w:rsid w:val="00AA4A9D"/>
    <w:rsid w:val="00AB6498"/>
    <w:rsid w:val="00AB6F42"/>
    <w:rsid w:val="00AB724C"/>
    <w:rsid w:val="00AB7B9D"/>
    <w:rsid w:val="00AD7F95"/>
    <w:rsid w:val="00B0078A"/>
    <w:rsid w:val="00B01696"/>
    <w:rsid w:val="00B01CBD"/>
    <w:rsid w:val="00B05AFF"/>
    <w:rsid w:val="00B17E1E"/>
    <w:rsid w:val="00B246B7"/>
    <w:rsid w:val="00B33BC2"/>
    <w:rsid w:val="00B57DC1"/>
    <w:rsid w:val="00B61235"/>
    <w:rsid w:val="00B62A23"/>
    <w:rsid w:val="00B70DCB"/>
    <w:rsid w:val="00B733F0"/>
    <w:rsid w:val="00B77E4B"/>
    <w:rsid w:val="00B939D8"/>
    <w:rsid w:val="00BA2A9F"/>
    <w:rsid w:val="00BA3255"/>
    <w:rsid w:val="00BA4D10"/>
    <w:rsid w:val="00BB173F"/>
    <w:rsid w:val="00BC5762"/>
    <w:rsid w:val="00BC606B"/>
    <w:rsid w:val="00BD00F6"/>
    <w:rsid w:val="00BE21AF"/>
    <w:rsid w:val="00BE7B29"/>
    <w:rsid w:val="00C130C8"/>
    <w:rsid w:val="00C26350"/>
    <w:rsid w:val="00C320B5"/>
    <w:rsid w:val="00C46A12"/>
    <w:rsid w:val="00C474C2"/>
    <w:rsid w:val="00C60330"/>
    <w:rsid w:val="00C7622A"/>
    <w:rsid w:val="00C769C4"/>
    <w:rsid w:val="00CA2E2B"/>
    <w:rsid w:val="00CC62BB"/>
    <w:rsid w:val="00CC6CDA"/>
    <w:rsid w:val="00CC7CC5"/>
    <w:rsid w:val="00CD01D6"/>
    <w:rsid w:val="00CD7CB3"/>
    <w:rsid w:val="00CE3325"/>
    <w:rsid w:val="00D02A0C"/>
    <w:rsid w:val="00D23A03"/>
    <w:rsid w:val="00D26B26"/>
    <w:rsid w:val="00D400B0"/>
    <w:rsid w:val="00D41C16"/>
    <w:rsid w:val="00D50E6E"/>
    <w:rsid w:val="00D56EC2"/>
    <w:rsid w:val="00D6051E"/>
    <w:rsid w:val="00D726AA"/>
    <w:rsid w:val="00D755A5"/>
    <w:rsid w:val="00DA208C"/>
    <w:rsid w:val="00DA3C94"/>
    <w:rsid w:val="00DB598F"/>
    <w:rsid w:val="00DD06C3"/>
    <w:rsid w:val="00DD1475"/>
    <w:rsid w:val="00E0054F"/>
    <w:rsid w:val="00E10064"/>
    <w:rsid w:val="00E10448"/>
    <w:rsid w:val="00E123B1"/>
    <w:rsid w:val="00E24B7D"/>
    <w:rsid w:val="00E32D11"/>
    <w:rsid w:val="00E44684"/>
    <w:rsid w:val="00E643F8"/>
    <w:rsid w:val="00E735CD"/>
    <w:rsid w:val="00E80AD5"/>
    <w:rsid w:val="00E878D2"/>
    <w:rsid w:val="00EA04C1"/>
    <w:rsid w:val="00EC370D"/>
    <w:rsid w:val="00EF6B5D"/>
    <w:rsid w:val="00F02B4B"/>
    <w:rsid w:val="00F11B91"/>
    <w:rsid w:val="00F12DEA"/>
    <w:rsid w:val="00F15461"/>
    <w:rsid w:val="00F331EF"/>
    <w:rsid w:val="00F35969"/>
    <w:rsid w:val="00F44C3C"/>
    <w:rsid w:val="00F47265"/>
    <w:rsid w:val="00F477E9"/>
    <w:rsid w:val="00F612F3"/>
    <w:rsid w:val="00F62829"/>
    <w:rsid w:val="00F63475"/>
    <w:rsid w:val="00F7016A"/>
    <w:rsid w:val="00F70928"/>
    <w:rsid w:val="00F86683"/>
    <w:rsid w:val="00F94F26"/>
    <w:rsid w:val="00F97CDE"/>
    <w:rsid w:val="00FA047B"/>
    <w:rsid w:val="00FB222E"/>
    <w:rsid w:val="00FE6EA8"/>
    <w:rsid w:val="00FF5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8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6F58D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basedOn w:val="a"/>
    <w:rsid w:val="006F58DD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6F58DD"/>
  </w:style>
  <w:style w:type="paragraph" w:customStyle="1" w:styleId="formattext">
    <w:name w:val="formattext"/>
    <w:basedOn w:val="a"/>
    <w:rsid w:val="006F58DD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unhideWhenUsed/>
    <w:rsid w:val="006F58DD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7C3DE1"/>
    <w:pPr>
      <w:ind w:left="720"/>
      <w:contextualSpacing/>
    </w:pPr>
  </w:style>
  <w:style w:type="table" w:styleId="a5">
    <w:name w:val="Table Grid"/>
    <w:basedOn w:val="a1"/>
    <w:uiPriority w:val="59"/>
    <w:rsid w:val="007C3D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_"/>
    <w:basedOn w:val="a0"/>
    <w:link w:val="1"/>
    <w:rsid w:val="007C3DE1"/>
    <w:rPr>
      <w:spacing w:val="-6"/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7C3DE1"/>
    <w:rPr>
      <w:b/>
      <w:bCs/>
      <w:spacing w:val="-5"/>
      <w:sz w:val="26"/>
      <w:szCs w:val="26"/>
      <w:shd w:val="clear" w:color="auto" w:fill="FFFFFF"/>
    </w:rPr>
  </w:style>
  <w:style w:type="character" w:customStyle="1" w:styleId="33pt">
    <w:name w:val="Основной текст (3) + Интервал 3 pt"/>
    <w:basedOn w:val="3"/>
    <w:rsid w:val="007C3DE1"/>
    <w:rPr>
      <w:color w:val="000000"/>
      <w:spacing w:val="61"/>
      <w:w w:val="100"/>
      <w:position w:val="0"/>
      <w:lang w:val="ru-RU"/>
    </w:rPr>
  </w:style>
  <w:style w:type="paragraph" w:customStyle="1" w:styleId="1">
    <w:name w:val="Основной текст1"/>
    <w:basedOn w:val="a"/>
    <w:link w:val="a6"/>
    <w:rsid w:val="007C3DE1"/>
    <w:pPr>
      <w:widowControl w:val="0"/>
      <w:shd w:val="clear" w:color="auto" w:fill="FFFFFF"/>
      <w:spacing w:after="420" w:line="0" w:lineRule="atLeast"/>
      <w:ind w:hanging="2720"/>
      <w:jc w:val="both"/>
    </w:pPr>
    <w:rPr>
      <w:rFonts w:asciiTheme="minorHAnsi" w:eastAsiaTheme="minorHAnsi" w:hAnsiTheme="minorHAnsi" w:cstheme="minorBidi"/>
      <w:spacing w:val="-6"/>
      <w:sz w:val="27"/>
      <w:szCs w:val="27"/>
      <w:lang w:eastAsia="en-US"/>
    </w:rPr>
  </w:style>
  <w:style w:type="paragraph" w:customStyle="1" w:styleId="30">
    <w:name w:val="Основной текст (3)"/>
    <w:basedOn w:val="a"/>
    <w:link w:val="3"/>
    <w:rsid w:val="007C3DE1"/>
    <w:pPr>
      <w:widowControl w:val="0"/>
      <w:shd w:val="clear" w:color="auto" w:fill="FFFFFF"/>
      <w:spacing w:before="420" w:after="120" w:line="322" w:lineRule="exact"/>
      <w:jc w:val="both"/>
    </w:pPr>
    <w:rPr>
      <w:rFonts w:asciiTheme="minorHAnsi" w:eastAsiaTheme="minorHAnsi" w:hAnsiTheme="minorHAnsi" w:cstheme="minorBidi"/>
      <w:b/>
      <w:bCs/>
      <w:spacing w:val="-5"/>
      <w:sz w:val="26"/>
      <w:szCs w:val="26"/>
      <w:lang w:eastAsia="en-US"/>
    </w:rPr>
  </w:style>
  <w:style w:type="character" w:styleId="a7">
    <w:name w:val="Hyperlink"/>
    <w:basedOn w:val="a0"/>
    <w:uiPriority w:val="99"/>
    <w:unhideWhenUsed/>
    <w:rsid w:val="00956706"/>
    <w:rPr>
      <w:color w:val="0000FF" w:themeColor="hyperlink"/>
      <w:u w:val="single"/>
    </w:rPr>
  </w:style>
  <w:style w:type="paragraph" w:styleId="a8">
    <w:name w:val="Body Text"/>
    <w:basedOn w:val="a"/>
    <w:link w:val="a9"/>
    <w:rsid w:val="002A66C8"/>
    <w:pPr>
      <w:spacing w:after="120"/>
    </w:pPr>
    <w:rPr>
      <w:lang w:val="en-US" w:eastAsia="en-US"/>
    </w:rPr>
  </w:style>
  <w:style w:type="character" w:customStyle="1" w:styleId="a9">
    <w:name w:val="Основной текст Знак"/>
    <w:basedOn w:val="a0"/>
    <w:link w:val="a8"/>
    <w:rsid w:val="002A66C8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onsPlusCell">
    <w:name w:val="ConsPlusCell"/>
    <w:rsid w:val="00F709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D56EC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D56E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944C2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944C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944C2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944C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293D1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4ECEB-3B6B-44D0-A865-D0F1C2673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5</Pages>
  <Words>1090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35</cp:revision>
  <cp:lastPrinted>2020-09-09T05:24:00Z</cp:lastPrinted>
  <dcterms:created xsi:type="dcterms:W3CDTF">2020-06-15T00:16:00Z</dcterms:created>
  <dcterms:modified xsi:type="dcterms:W3CDTF">2024-12-25T23:12:00Z</dcterms:modified>
</cp:coreProperties>
</file>